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00" w:rsidRPr="00E61900" w:rsidRDefault="00B6013F" w:rsidP="00E61900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C34B21" wp14:editId="1B262056">
            <wp:simplePos x="0" y="0"/>
            <wp:positionH relativeFrom="column">
              <wp:posOffset>3938905</wp:posOffset>
            </wp:positionH>
            <wp:positionV relativeFrom="paragraph">
              <wp:posOffset>-537845</wp:posOffset>
            </wp:positionV>
            <wp:extent cx="175450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42" y="21360"/>
                <wp:lineTo x="21342" y="0"/>
                <wp:lineTo x="0" y="0"/>
              </wp:wrapPolygon>
            </wp:wrapTight>
            <wp:docPr id="1" name="Bilde 1" descr="http://tjenepenger.tvitre.com/wp-content/uploads/2009/05/pro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jenepenger.tvitre.com/wp-content/uploads/2009/05/pros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9B">
        <w:rPr>
          <w:rFonts w:ascii="Cambria" w:hAnsi="Cambria"/>
        </w:rPr>
        <w:t>M</w:t>
      </w:r>
      <w:r w:rsidR="005607DA">
        <w:rPr>
          <w:rFonts w:ascii="Cambria" w:hAnsi="Cambria"/>
        </w:rPr>
        <w:t>ålark i matematikk</w:t>
      </w:r>
      <w:r w:rsidR="00E61900">
        <w:rPr>
          <w:rFonts w:ascii="Cambria" w:hAnsi="Cambria"/>
        </w:rPr>
        <w:t xml:space="preserve"> </w:t>
      </w:r>
      <w:r w:rsidR="00276D0D">
        <w:rPr>
          <w:rFonts w:ascii="Cambria" w:hAnsi="Cambria"/>
        </w:rPr>
        <w:t>for 9</w:t>
      </w:r>
      <w:r w:rsidR="00E61900" w:rsidRPr="00E61900">
        <w:rPr>
          <w:rFonts w:ascii="Cambria" w:hAnsi="Cambria"/>
        </w:rPr>
        <w:t>. klasse</w:t>
      </w:r>
      <w:r w:rsidR="004D2B9B" w:rsidRPr="004D2B9B">
        <w:t xml:space="preserve"> </w:t>
      </w:r>
    </w:p>
    <w:p w:rsidR="00E61900" w:rsidRPr="005206BB" w:rsidRDefault="00E61900" w:rsidP="00E61900">
      <w:pPr>
        <w:jc w:val="center"/>
        <w:rPr>
          <w:b/>
        </w:rPr>
      </w:pPr>
    </w:p>
    <w:p w:rsidR="00E61900" w:rsidRPr="005206BB" w:rsidRDefault="001C6B59" w:rsidP="00E61900">
      <w:pPr>
        <w:pStyle w:val="Tittel"/>
      </w:pPr>
      <w:r>
        <w:t>Prosent og promille</w:t>
      </w:r>
    </w:p>
    <w:p w:rsidR="006968DE" w:rsidRPr="00572F17" w:rsidRDefault="00E61900" w:rsidP="00E61900">
      <w:pPr>
        <w:spacing w:line="276" w:lineRule="auto"/>
      </w:pPr>
      <w:r w:rsidRPr="00572F17">
        <w:rPr>
          <w:rFonts w:ascii="Cambria" w:hAnsi="Cambria"/>
          <w:b/>
        </w:rPr>
        <w:t>Mål i følgje læreplanen:</w:t>
      </w:r>
      <w:r w:rsidR="00677950" w:rsidRPr="00572F17">
        <w:t xml:space="preserve"> </w:t>
      </w:r>
    </w:p>
    <w:p w:rsidR="00E61900" w:rsidRPr="00572F17" w:rsidRDefault="00F56E63" w:rsidP="00E61900">
      <w:pPr>
        <w:spacing w:line="276" w:lineRule="auto"/>
        <w:rPr>
          <w:rFonts w:ascii="Cambria" w:hAnsi="Cambria"/>
          <w:b/>
        </w:rPr>
      </w:pPr>
      <w:r w:rsidRPr="00572F17">
        <w:rPr>
          <w:rFonts w:ascii="Cambria" w:hAnsi="Cambria"/>
          <w:i/>
        </w:rPr>
        <w:t>E</w:t>
      </w:r>
      <w:r w:rsidRPr="00572F17">
        <w:rPr>
          <w:rFonts w:ascii="Cambria" w:hAnsi="Cambria" w:cs="Arial"/>
          <w:i/>
          <w:color w:val="000000"/>
        </w:rPr>
        <w:t>leven skal kunna</w:t>
      </w:r>
      <w:r w:rsidR="00E61900" w:rsidRPr="00572F17">
        <w:rPr>
          <w:rFonts w:ascii="Cambria" w:hAnsi="Cambria" w:cs="Arial"/>
          <w:i/>
          <w:color w:val="000000"/>
        </w:rPr>
        <w:t xml:space="preserve">                                                    </w:t>
      </w:r>
    </w:p>
    <w:p w:rsidR="00083C36" w:rsidRPr="00572F17" w:rsidRDefault="00083C36" w:rsidP="00083C36">
      <w:pPr>
        <w:numPr>
          <w:ilvl w:val="0"/>
          <w:numId w:val="10"/>
        </w:numPr>
        <w:shd w:val="clear" w:color="auto" w:fill="FFFFFF"/>
        <w:rPr>
          <w:rFonts w:ascii="Verdana" w:hAnsi="Verdana"/>
          <w:color w:val="333333"/>
        </w:rPr>
      </w:pPr>
      <w:r w:rsidRPr="00572F17">
        <w:rPr>
          <w:rFonts w:ascii="Verdana" w:hAnsi="Verdana"/>
          <w:color w:val="333333"/>
        </w:rPr>
        <w:t xml:space="preserve">Samanlikne og rekne om heile tal, desimaltal, brøkar, prosent, promille og tal på standardform, og uttrykkje slike tal på varierte måtar </w:t>
      </w:r>
    </w:p>
    <w:p w:rsidR="00543E2F" w:rsidRDefault="00543E2F" w:rsidP="00572F17">
      <w:pPr>
        <w:shd w:val="clear" w:color="auto" w:fill="FFFFFF"/>
        <w:ind w:left="720"/>
        <w:rPr>
          <w:rFonts w:ascii="Verdana" w:hAnsi="Verdana"/>
          <w:color w:val="333333"/>
          <w:sz w:val="18"/>
          <w:szCs w:val="18"/>
        </w:rPr>
      </w:pPr>
    </w:p>
    <w:p w:rsidR="00083C36" w:rsidRPr="00093CD5" w:rsidRDefault="00083C36" w:rsidP="00083C36">
      <w:pPr>
        <w:shd w:val="clear" w:color="auto" w:fill="FFFFFF"/>
        <w:ind w:left="720"/>
        <w:rPr>
          <w:rFonts w:ascii="Verdana" w:hAnsi="Verdana"/>
          <w:color w:val="333333"/>
          <w:sz w:val="18"/>
          <w:szCs w:val="18"/>
        </w:rPr>
      </w:pPr>
    </w:p>
    <w:p w:rsidR="004E1B82" w:rsidRPr="00FD3EED" w:rsidRDefault="004E1B82" w:rsidP="00083C36">
      <w:pPr>
        <w:ind w:firstLine="708"/>
        <w:rPr>
          <w:rFonts w:ascii="Verdana" w:hAnsi="Verdana"/>
          <w:color w:val="333333"/>
        </w:rPr>
      </w:pPr>
      <w:r w:rsidRPr="00FD3EED">
        <w:rPr>
          <w:rFonts w:ascii="Verdana" w:hAnsi="Verdana"/>
          <w:color w:val="333333"/>
        </w:rPr>
        <w:t xml:space="preserve"> </w:t>
      </w:r>
    </w:p>
    <w:p w:rsidR="00E61900" w:rsidRPr="00E61900" w:rsidRDefault="00E61900" w:rsidP="00E61900">
      <w:pPr>
        <w:spacing w:line="276" w:lineRule="auto"/>
        <w:rPr>
          <w:rFonts w:ascii="Cambria" w:hAnsi="Cambria"/>
          <w:b/>
        </w:rPr>
      </w:pPr>
      <w:r w:rsidRPr="00E61900">
        <w:rPr>
          <w:rFonts w:ascii="Cambria" w:hAnsi="Cambria"/>
          <w:b/>
        </w:rPr>
        <w:t>Delmål:</w:t>
      </w:r>
    </w:p>
    <w:p w:rsidR="00E61900" w:rsidRDefault="00E61900" w:rsidP="000C3721">
      <w:pPr>
        <w:numPr>
          <w:ilvl w:val="0"/>
          <w:numId w:val="6"/>
        </w:numPr>
        <w:spacing w:line="276" w:lineRule="auto"/>
        <w:rPr>
          <w:rFonts w:ascii="Cambria" w:hAnsi="Cambria"/>
          <w:u w:val="single"/>
        </w:rPr>
      </w:pPr>
      <w:r w:rsidRPr="00E61900">
        <w:rPr>
          <w:rFonts w:ascii="Cambria" w:hAnsi="Cambria"/>
          <w:u w:val="single"/>
        </w:rPr>
        <w:t>Du skal kunna:</w:t>
      </w:r>
    </w:p>
    <w:p w:rsidR="00AA5535" w:rsidRDefault="00AA5535" w:rsidP="00AA5535">
      <w:pPr>
        <w:numPr>
          <w:ilvl w:val="1"/>
          <w:numId w:val="6"/>
        </w:num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</w:rPr>
        <w:t>Rekne om mellom prosent, desimaltal, brøk og promille</w:t>
      </w:r>
    </w:p>
    <w:p w:rsidR="00AA5535" w:rsidRDefault="00AA5535" w:rsidP="00AA5535">
      <w:pPr>
        <w:numPr>
          <w:ilvl w:val="1"/>
          <w:numId w:val="6"/>
        </w:numPr>
        <w:spacing w:line="276" w:lineRule="auto"/>
        <w:rPr>
          <w:rFonts w:ascii="Cambria" w:hAnsi="Cambria"/>
        </w:rPr>
      </w:pPr>
      <w:r w:rsidRPr="00AA5535">
        <w:rPr>
          <w:rFonts w:ascii="Cambria" w:hAnsi="Cambria"/>
        </w:rPr>
        <w:t>Rekne</w:t>
      </w:r>
      <w:r>
        <w:rPr>
          <w:rFonts w:ascii="Cambria" w:hAnsi="Cambria"/>
        </w:rPr>
        <w:t xml:space="preserve"> ut prosentdelen og promilledelen av eit tal</w:t>
      </w:r>
    </w:p>
    <w:p w:rsidR="00AA5535" w:rsidRDefault="00AA5535" w:rsidP="00AA5535">
      <w:pPr>
        <w:numPr>
          <w:ilvl w:val="1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Rekne renter og rentesrenter</w:t>
      </w:r>
    </w:p>
    <w:p w:rsidR="00B6013F" w:rsidRDefault="00B6013F" w:rsidP="00B6013F">
      <w:pPr>
        <w:numPr>
          <w:ilvl w:val="2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Gjere bruk av </w:t>
      </w:r>
      <w:r w:rsidRPr="00B6013F">
        <w:rPr>
          <w:rFonts w:ascii="Cambria" w:hAnsi="Cambria"/>
          <w:i/>
        </w:rPr>
        <w:t>vekstfaktor</w:t>
      </w:r>
      <w:r>
        <w:rPr>
          <w:rFonts w:ascii="Cambria" w:hAnsi="Cambria"/>
        </w:rPr>
        <w:t xml:space="preserve"> i rekning med rentesrente</w:t>
      </w:r>
    </w:p>
    <w:p w:rsidR="00AA5535" w:rsidRDefault="00AA5535" w:rsidP="00AA5535">
      <w:pPr>
        <w:numPr>
          <w:ilvl w:val="1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Bruke rekneark til å stille opp, skrive formlar og rekne ut praktiske oppgåver</w:t>
      </w:r>
    </w:p>
    <w:p w:rsidR="00AA5535" w:rsidRDefault="00AA5535" w:rsidP="00AA5535">
      <w:pPr>
        <w:numPr>
          <w:ilvl w:val="1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Utføre ulike typar varekalkulasjon (rekne ut mva, avanse og tilbod)</w:t>
      </w:r>
    </w:p>
    <w:p w:rsidR="00AA5535" w:rsidRPr="00AA5535" w:rsidRDefault="00B6013F" w:rsidP="00AA5535">
      <w:pPr>
        <w:numPr>
          <w:ilvl w:val="1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Utføre ulike typar utrekning med prosentvise endringar</w:t>
      </w:r>
    </w:p>
    <w:p w:rsidR="00F03E2B" w:rsidRPr="00173DC2" w:rsidRDefault="00F03E2B" w:rsidP="00F03E2B">
      <w:pPr>
        <w:spacing w:line="276" w:lineRule="auto"/>
        <w:ind w:left="720"/>
        <w:rPr>
          <w:rFonts w:ascii="Cambria" w:hAnsi="Cambria"/>
        </w:rPr>
      </w:pPr>
    </w:p>
    <w:p w:rsidR="00E61900" w:rsidRPr="00573214" w:rsidRDefault="00283432" w:rsidP="00E61900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Hjelp til å nå måla</w:t>
      </w:r>
      <w:r w:rsidR="00E61900" w:rsidRPr="00573214">
        <w:rPr>
          <w:rFonts w:ascii="Cambria" w:hAnsi="Cambria"/>
          <w:b/>
        </w:rPr>
        <w:t>:</w:t>
      </w:r>
    </w:p>
    <w:p w:rsidR="00E61900" w:rsidRDefault="00B62908" w:rsidP="005607DA">
      <w:pPr>
        <w:numPr>
          <w:ilvl w:val="0"/>
          <w:numId w:val="9"/>
        </w:num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</w:rPr>
        <w:t>Sirkel 9B</w:t>
      </w:r>
      <w:r w:rsidR="00284232">
        <w:rPr>
          <w:rFonts w:ascii="Cambria" w:hAnsi="Cambria"/>
        </w:rPr>
        <w:t xml:space="preserve"> grunnbok, side </w:t>
      </w:r>
      <w:r>
        <w:rPr>
          <w:rFonts w:ascii="Cambria" w:hAnsi="Cambria"/>
        </w:rPr>
        <w:t>6</w:t>
      </w:r>
      <w:r w:rsidR="00173DC2">
        <w:rPr>
          <w:rFonts w:ascii="Cambria" w:hAnsi="Cambria"/>
        </w:rPr>
        <w:t xml:space="preserve"> - </w:t>
      </w:r>
      <w:r>
        <w:rPr>
          <w:rFonts w:ascii="Cambria" w:hAnsi="Cambria"/>
        </w:rPr>
        <w:t>57</w:t>
      </w:r>
    </w:p>
    <w:p w:rsidR="00BD1866" w:rsidRPr="00BD1866" w:rsidRDefault="00B6013F" w:rsidP="00BD1866">
      <w:pPr>
        <w:numPr>
          <w:ilvl w:val="0"/>
          <w:numId w:val="9"/>
        </w:numPr>
        <w:spacing w:line="276" w:lineRule="auto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A39E1" wp14:editId="203B6AC5">
            <wp:simplePos x="0" y="0"/>
            <wp:positionH relativeFrom="column">
              <wp:posOffset>3738880</wp:posOffset>
            </wp:positionH>
            <wp:positionV relativeFrom="paragraph">
              <wp:posOffset>55880</wp:posOffset>
            </wp:positionV>
            <wp:extent cx="17145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60" y="21273"/>
                <wp:lineTo x="21360" y="0"/>
                <wp:lineTo x="0" y="0"/>
              </wp:wrapPolygon>
            </wp:wrapTight>
            <wp:docPr id="4" name="Bilde 4" descr="http://www.avogtil.no/getfile.php/Bilder/Illustrasjoner,%20grafer,%20kart,%20flasker%20o.l./prom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vogtil.no/getfile.php/Bilder/Illustrasjoner,%20grafer,%20kart,%20flasker%20o.l./promill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7DA" w:rsidRPr="005607DA">
        <w:rPr>
          <w:rFonts w:ascii="Cambria" w:hAnsi="Cambria"/>
        </w:rPr>
        <w:t>Sirke</w:t>
      </w:r>
      <w:r w:rsidR="00B62908">
        <w:rPr>
          <w:rFonts w:ascii="Cambria" w:hAnsi="Cambria"/>
        </w:rPr>
        <w:t>l 9B</w:t>
      </w:r>
      <w:r w:rsidR="00284232">
        <w:rPr>
          <w:rFonts w:ascii="Cambria" w:hAnsi="Cambria"/>
        </w:rPr>
        <w:t xml:space="preserve"> oppgåvebok, side </w:t>
      </w:r>
      <w:r w:rsidR="00B62908">
        <w:rPr>
          <w:rFonts w:ascii="Cambria" w:hAnsi="Cambria"/>
        </w:rPr>
        <w:t>4</w:t>
      </w:r>
      <w:r w:rsidR="00284232">
        <w:rPr>
          <w:rFonts w:ascii="Cambria" w:hAnsi="Cambria"/>
        </w:rPr>
        <w:t xml:space="preserve"> </w:t>
      </w:r>
      <w:r w:rsidR="00BD1866">
        <w:rPr>
          <w:rFonts w:ascii="Cambria" w:hAnsi="Cambria"/>
        </w:rPr>
        <w:t>–</w:t>
      </w:r>
      <w:r w:rsidR="00284232">
        <w:rPr>
          <w:rFonts w:ascii="Cambria" w:hAnsi="Cambria"/>
        </w:rPr>
        <w:t xml:space="preserve"> </w:t>
      </w:r>
      <w:r w:rsidR="00B62908">
        <w:rPr>
          <w:rFonts w:ascii="Cambria" w:hAnsi="Cambria"/>
        </w:rPr>
        <w:t>33</w:t>
      </w:r>
    </w:p>
    <w:p w:rsidR="00361D5D" w:rsidRDefault="00361D5D" w:rsidP="00E61900">
      <w:pPr>
        <w:spacing w:line="276" w:lineRule="auto"/>
        <w:rPr>
          <w:rFonts w:ascii="Cambria" w:hAnsi="Cambria"/>
          <w:b/>
        </w:rPr>
      </w:pPr>
    </w:p>
    <w:p w:rsidR="00DF3A10" w:rsidRDefault="00DF3A10" w:rsidP="00E61900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Tidsbruk:</w:t>
      </w:r>
    </w:p>
    <w:p w:rsidR="00DF3A10" w:rsidRPr="00DF3A10" w:rsidRDefault="00173DC2" w:rsidP="00E6190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Veke </w:t>
      </w:r>
      <w:r w:rsidR="001C6B59">
        <w:rPr>
          <w:rFonts w:ascii="Cambria" w:hAnsi="Cambria"/>
        </w:rPr>
        <w:t xml:space="preserve"> 6, </w:t>
      </w:r>
      <w:r w:rsidR="00BD1866">
        <w:rPr>
          <w:rFonts w:ascii="Cambria" w:hAnsi="Cambria"/>
        </w:rPr>
        <w:t xml:space="preserve">7,8, </w:t>
      </w:r>
      <w:r w:rsidR="001C6B59">
        <w:rPr>
          <w:rFonts w:ascii="Cambria" w:hAnsi="Cambria"/>
        </w:rPr>
        <w:t>10</w:t>
      </w:r>
      <w:r w:rsidR="00FF6535">
        <w:rPr>
          <w:rFonts w:ascii="Cambria" w:hAnsi="Cambria"/>
        </w:rPr>
        <w:t>, 11</w:t>
      </w:r>
      <w:r w:rsidR="00BD1866">
        <w:rPr>
          <w:rFonts w:ascii="Cambria" w:hAnsi="Cambria"/>
        </w:rPr>
        <w:t xml:space="preserve"> og 12</w:t>
      </w:r>
    </w:p>
    <w:p w:rsidR="00361D5D" w:rsidRDefault="00361D5D" w:rsidP="00E61900">
      <w:pPr>
        <w:spacing w:line="276" w:lineRule="auto"/>
        <w:rPr>
          <w:rFonts w:ascii="Cambria" w:hAnsi="Cambria"/>
          <w:b/>
        </w:rPr>
      </w:pPr>
    </w:p>
    <w:p w:rsidR="00E61900" w:rsidRDefault="00E61900" w:rsidP="00E61900">
      <w:pPr>
        <w:spacing w:line="276" w:lineRule="auto"/>
        <w:rPr>
          <w:rFonts w:ascii="Cambria" w:hAnsi="Cambria"/>
          <w:b/>
        </w:rPr>
      </w:pPr>
      <w:r w:rsidRPr="00E61900">
        <w:rPr>
          <w:rFonts w:ascii="Cambria" w:hAnsi="Cambria"/>
          <w:b/>
        </w:rPr>
        <w:t>Vurdering:</w:t>
      </w:r>
      <w:r w:rsidR="007B2534" w:rsidRPr="007B2534">
        <w:t xml:space="preserve"> </w:t>
      </w:r>
    </w:p>
    <w:p w:rsidR="00BD1866" w:rsidRPr="00BD1866" w:rsidRDefault="00BD1866" w:rsidP="00EF503D">
      <w:pPr>
        <w:numPr>
          <w:ilvl w:val="0"/>
          <w:numId w:val="9"/>
        </w:numPr>
        <w:spacing w:line="276" w:lineRule="auto"/>
      </w:pPr>
      <w:r>
        <w:t>Veketestar</w:t>
      </w:r>
    </w:p>
    <w:p w:rsidR="00516DC1" w:rsidRPr="00BD1866" w:rsidRDefault="001C6B59" w:rsidP="00EF503D">
      <w:pPr>
        <w:numPr>
          <w:ilvl w:val="0"/>
          <w:numId w:val="9"/>
        </w:numPr>
        <w:spacing w:line="276" w:lineRule="auto"/>
      </w:pPr>
      <w:r>
        <w:rPr>
          <w:rFonts w:ascii="Cambria" w:hAnsi="Cambria"/>
        </w:rPr>
        <w:t>Kapittelprøve</w:t>
      </w:r>
      <w:r w:rsidR="00BD1866">
        <w:rPr>
          <w:rFonts w:ascii="Cambria" w:hAnsi="Cambria"/>
        </w:rPr>
        <w:t xml:space="preserve"> </w:t>
      </w:r>
    </w:p>
    <w:p w:rsidR="00BD1866" w:rsidRPr="00572F17" w:rsidRDefault="00BD1866" w:rsidP="00BD1866">
      <w:pPr>
        <w:spacing w:line="276" w:lineRule="auto"/>
        <w:ind w:left="720"/>
      </w:pPr>
      <w:bookmarkStart w:id="0" w:name="_GoBack"/>
      <w:bookmarkEnd w:id="0"/>
    </w:p>
    <w:p w:rsidR="00592169" w:rsidRDefault="00592169" w:rsidP="00592169">
      <w:pPr>
        <w:spacing w:line="276" w:lineRule="auto"/>
      </w:pPr>
    </w:p>
    <w:sectPr w:rsidR="00592169" w:rsidSect="0051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142"/>
    <w:multiLevelType w:val="hybridMultilevel"/>
    <w:tmpl w:val="498C01C2"/>
    <w:lvl w:ilvl="0" w:tplc="7F7EA10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46919"/>
    <w:multiLevelType w:val="hybridMultilevel"/>
    <w:tmpl w:val="9C0E4320"/>
    <w:lvl w:ilvl="0" w:tplc="0814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2B76E4"/>
    <w:multiLevelType w:val="hybridMultilevel"/>
    <w:tmpl w:val="EE4449B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302E"/>
    <w:multiLevelType w:val="hybridMultilevel"/>
    <w:tmpl w:val="882434B4"/>
    <w:lvl w:ilvl="0" w:tplc="08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34E18"/>
    <w:multiLevelType w:val="hybridMultilevel"/>
    <w:tmpl w:val="8C681884"/>
    <w:lvl w:ilvl="0" w:tplc="08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0201"/>
    <w:multiLevelType w:val="hybridMultilevel"/>
    <w:tmpl w:val="629EDC2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669B"/>
    <w:multiLevelType w:val="hybridMultilevel"/>
    <w:tmpl w:val="DFBE041E"/>
    <w:lvl w:ilvl="0" w:tplc="AE1AC78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D075E"/>
    <w:multiLevelType w:val="hybridMultilevel"/>
    <w:tmpl w:val="C710359E"/>
    <w:lvl w:ilvl="0" w:tplc="08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7E0A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Arial" w:hint="default"/>
        <w:b w:val="0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B11B3"/>
    <w:multiLevelType w:val="hybridMultilevel"/>
    <w:tmpl w:val="87C03C20"/>
    <w:lvl w:ilvl="0" w:tplc="08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B5771"/>
    <w:multiLevelType w:val="hybridMultilevel"/>
    <w:tmpl w:val="8592D91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D7539"/>
    <w:multiLevelType w:val="hybridMultilevel"/>
    <w:tmpl w:val="46CEB40E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00"/>
    <w:rsid w:val="00083C36"/>
    <w:rsid w:val="000B6E17"/>
    <w:rsid w:val="000C3721"/>
    <w:rsid w:val="00173DC2"/>
    <w:rsid w:val="001919DC"/>
    <w:rsid w:val="001C6B59"/>
    <w:rsid w:val="001D7C4E"/>
    <w:rsid w:val="002213F1"/>
    <w:rsid w:val="0022419B"/>
    <w:rsid w:val="00276D0D"/>
    <w:rsid w:val="00283432"/>
    <w:rsid w:val="00284232"/>
    <w:rsid w:val="0029265F"/>
    <w:rsid w:val="002B7C06"/>
    <w:rsid w:val="00334CBC"/>
    <w:rsid w:val="00361D5D"/>
    <w:rsid w:val="00372CCC"/>
    <w:rsid w:val="003A3015"/>
    <w:rsid w:val="003D3FA9"/>
    <w:rsid w:val="00453773"/>
    <w:rsid w:val="004D2B9B"/>
    <w:rsid w:val="004E1B82"/>
    <w:rsid w:val="00516DC1"/>
    <w:rsid w:val="00543E2F"/>
    <w:rsid w:val="005607DA"/>
    <w:rsid w:val="00572F17"/>
    <w:rsid w:val="00573214"/>
    <w:rsid w:val="00583DFE"/>
    <w:rsid w:val="00592169"/>
    <w:rsid w:val="00592C78"/>
    <w:rsid w:val="005E2ED9"/>
    <w:rsid w:val="005E449A"/>
    <w:rsid w:val="00600152"/>
    <w:rsid w:val="00677950"/>
    <w:rsid w:val="006968DE"/>
    <w:rsid w:val="006B02D9"/>
    <w:rsid w:val="006E5B9D"/>
    <w:rsid w:val="006F6190"/>
    <w:rsid w:val="00707777"/>
    <w:rsid w:val="00721334"/>
    <w:rsid w:val="007272A7"/>
    <w:rsid w:val="00737905"/>
    <w:rsid w:val="007B2534"/>
    <w:rsid w:val="008300D2"/>
    <w:rsid w:val="00880A9B"/>
    <w:rsid w:val="0089167D"/>
    <w:rsid w:val="008C367C"/>
    <w:rsid w:val="00947F26"/>
    <w:rsid w:val="009D24D9"/>
    <w:rsid w:val="00A673F9"/>
    <w:rsid w:val="00AA54A8"/>
    <w:rsid w:val="00AA5535"/>
    <w:rsid w:val="00B54028"/>
    <w:rsid w:val="00B6013F"/>
    <w:rsid w:val="00B62908"/>
    <w:rsid w:val="00BA2364"/>
    <w:rsid w:val="00BB3A26"/>
    <w:rsid w:val="00BC6756"/>
    <w:rsid w:val="00BD1866"/>
    <w:rsid w:val="00BF5EA0"/>
    <w:rsid w:val="00C57358"/>
    <w:rsid w:val="00CE382F"/>
    <w:rsid w:val="00CF3604"/>
    <w:rsid w:val="00D01F22"/>
    <w:rsid w:val="00DB085C"/>
    <w:rsid w:val="00DF3A10"/>
    <w:rsid w:val="00E26CFD"/>
    <w:rsid w:val="00E61900"/>
    <w:rsid w:val="00EA690A"/>
    <w:rsid w:val="00EB6601"/>
    <w:rsid w:val="00EF503D"/>
    <w:rsid w:val="00F03E2B"/>
    <w:rsid w:val="00F56E63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9FA6"/>
  <w15:docId w15:val="{ECA45AC1-251B-4566-8C4A-45388D6C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900"/>
    <w:rPr>
      <w:rFonts w:ascii="Book Antiqua" w:eastAsia="Times New Roman" w:hAnsi="Book Antiqu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619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619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E6190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n-NO"/>
    </w:rPr>
  </w:style>
  <w:style w:type="paragraph" w:styleId="Listeavsnitt">
    <w:name w:val="List Paragraph"/>
    <w:basedOn w:val="Normal"/>
    <w:uiPriority w:val="34"/>
    <w:qFormat/>
    <w:rsid w:val="00AA553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601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1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872</CharactersWithSpaces>
  <SharedDoc>false</SharedDoc>
  <HLinks>
    <vt:vector size="6" baseType="variant">
      <vt:variant>
        <vt:i4>4063290</vt:i4>
      </vt:variant>
      <vt:variant>
        <vt:i4>-1</vt:i4>
      </vt:variant>
      <vt:variant>
        <vt:i4>1028</vt:i4>
      </vt:variant>
      <vt:variant>
        <vt:i4>1</vt:i4>
      </vt:variant>
      <vt:variant>
        <vt:lpwstr>http://kunnskap.net/wp-content/uploads/2012/05/potens-fremhevet.png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Ingrid Nafstad Lyftingsmo</cp:lastModifiedBy>
  <cp:revision>3</cp:revision>
  <cp:lastPrinted>2012-03-06T13:30:00Z</cp:lastPrinted>
  <dcterms:created xsi:type="dcterms:W3CDTF">2017-02-09T08:22:00Z</dcterms:created>
  <dcterms:modified xsi:type="dcterms:W3CDTF">2017-02-09T08:24:00Z</dcterms:modified>
</cp:coreProperties>
</file>